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331" w:rsidRPr="001A3266" w:rsidRDefault="00210331">
      <w:pPr>
        <w:rPr>
          <w:rFonts w:cstheme="minorHAnsi"/>
          <w:b/>
          <w:sz w:val="32"/>
          <w:szCs w:val="32"/>
        </w:rPr>
      </w:pPr>
      <w:r w:rsidRPr="001A3266">
        <w:rPr>
          <w:rFonts w:cstheme="minorHAnsi"/>
          <w:b/>
          <w:sz w:val="32"/>
          <w:szCs w:val="32"/>
        </w:rPr>
        <w:t>Free School Meal Eligibility Check</w:t>
      </w:r>
      <w:bookmarkStart w:id="0" w:name="_GoBack"/>
      <w:bookmarkEnd w:id="0"/>
    </w:p>
    <w:p w:rsidR="001A3266" w:rsidRDefault="001A3266" w:rsidP="001A3266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1A3266">
        <w:rPr>
          <w:rFonts w:eastAsia="Times New Roman" w:cstheme="minorHAnsi"/>
          <w:sz w:val="28"/>
          <w:szCs w:val="28"/>
          <w:lang w:eastAsia="en-GB"/>
        </w:rPr>
        <w:t>C</w:t>
      </w:r>
      <w:r>
        <w:rPr>
          <w:rFonts w:eastAsia="Times New Roman" w:cstheme="minorHAnsi"/>
          <w:sz w:val="28"/>
          <w:szCs w:val="28"/>
          <w:lang w:eastAsia="en-GB"/>
        </w:rPr>
        <w:t>hildren</w:t>
      </w:r>
      <w:r w:rsidRPr="001A3266">
        <w:rPr>
          <w:rFonts w:eastAsia="Times New Roman" w:cstheme="minorHAnsi"/>
          <w:sz w:val="28"/>
          <w:szCs w:val="28"/>
          <w:lang w:eastAsia="en-GB"/>
        </w:rPr>
        <w:t xml:space="preserve"> </w:t>
      </w:r>
      <w:r>
        <w:rPr>
          <w:rFonts w:eastAsia="Times New Roman" w:cstheme="minorHAnsi"/>
          <w:sz w:val="28"/>
          <w:szCs w:val="28"/>
          <w:lang w:eastAsia="en-GB"/>
        </w:rPr>
        <w:t>whose parents/carers receive one or more of the following may be entitled to Free School Meals:</w:t>
      </w:r>
      <w:r w:rsidRPr="001A3266">
        <w:rPr>
          <w:rFonts w:eastAsia="Times New Roman" w:cstheme="minorHAnsi"/>
          <w:sz w:val="28"/>
          <w:szCs w:val="28"/>
          <w:lang w:eastAsia="en-GB"/>
        </w:rPr>
        <w:t xml:space="preserve"> </w:t>
      </w:r>
    </w:p>
    <w:p w:rsidR="001A3266" w:rsidRPr="001A3266" w:rsidRDefault="001A3266" w:rsidP="001A3266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</w:p>
    <w:p w:rsidR="001A3266" w:rsidRPr="001A3266" w:rsidRDefault="001A3266" w:rsidP="001A3266">
      <w:pPr>
        <w:numPr>
          <w:ilvl w:val="0"/>
          <w:numId w:val="1"/>
        </w:numPr>
        <w:shd w:val="clear" w:color="auto" w:fill="FFFFFF"/>
        <w:spacing w:before="60" w:after="60" w:line="240" w:lineRule="auto"/>
        <w:rPr>
          <w:rFonts w:eastAsia="Times New Roman" w:cstheme="minorHAnsi"/>
          <w:color w:val="0B0C0C"/>
          <w:sz w:val="28"/>
          <w:szCs w:val="28"/>
          <w:lang w:eastAsia="en-GB"/>
        </w:rPr>
      </w:pPr>
      <w:r w:rsidRPr="001A3266">
        <w:rPr>
          <w:rFonts w:eastAsia="Times New Roman" w:cstheme="minorHAnsi"/>
          <w:color w:val="0B0C0C"/>
          <w:sz w:val="28"/>
          <w:szCs w:val="28"/>
          <w:lang w:eastAsia="en-GB"/>
        </w:rPr>
        <w:t>Income Support</w:t>
      </w:r>
    </w:p>
    <w:p w:rsidR="001A3266" w:rsidRPr="001A3266" w:rsidRDefault="001A3266" w:rsidP="001A3266">
      <w:pPr>
        <w:numPr>
          <w:ilvl w:val="0"/>
          <w:numId w:val="1"/>
        </w:numPr>
        <w:shd w:val="clear" w:color="auto" w:fill="FFFFFF"/>
        <w:spacing w:before="60" w:after="60" w:line="240" w:lineRule="auto"/>
        <w:rPr>
          <w:rFonts w:eastAsia="Times New Roman" w:cstheme="minorHAnsi"/>
          <w:color w:val="0B0C0C"/>
          <w:sz w:val="28"/>
          <w:szCs w:val="28"/>
          <w:lang w:eastAsia="en-GB"/>
        </w:rPr>
      </w:pPr>
      <w:r w:rsidRPr="001A3266">
        <w:rPr>
          <w:rFonts w:eastAsia="Times New Roman" w:cstheme="minorHAnsi"/>
          <w:color w:val="0B0C0C"/>
          <w:sz w:val="28"/>
          <w:szCs w:val="28"/>
          <w:lang w:eastAsia="en-GB"/>
        </w:rPr>
        <w:t>income-based Jobseeker’s Allowance</w:t>
      </w:r>
    </w:p>
    <w:p w:rsidR="001A3266" w:rsidRPr="001A3266" w:rsidRDefault="001A3266" w:rsidP="001A3266">
      <w:pPr>
        <w:numPr>
          <w:ilvl w:val="0"/>
          <w:numId w:val="1"/>
        </w:numPr>
        <w:shd w:val="clear" w:color="auto" w:fill="FFFFFF"/>
        <w:spacing w:before="60" w:after="60" w:line="240" w:lineRule="auto"/>
        <w:rPr>
          <w:rFonts w:eastAsia="Times New Roman" w:cstheme="minorHAnsi"/>
          <w:color w:val="0B0C0C"/>
          <w:sz w:val="28"/>
          <w:szCs w:val="28"/>
          <w:lang w:eastAsia="en-GB"/>
        </w:rPr>
      </w:pPr>
      <w:r w:rsidRPr="001A3266">
        <w:rPr>
          <w:rFonts w:eastAsia="Times New Roman" w:cstheme="minorHAnsi"/>
          <w:color w:val="0B0C0C"/>
          <w:sz w:val="28"/>
          <w:szCs w:val="28"/>
          <w:lang w:eastAsia="en-GB"/>
        </w:rPr>
        <w:t>income-related Employment and Support Allowance</w:t>
      </w:r>
    </w:p>
    <w:p w:rsidR="001A3266" w:rsidRPr="001A3266" w:rsidRDefault="001A3266" w:rsidP="001A3266">
      <w:pPr>
        <w:numPr>
          <w:ilvl w:val="0"/>
          <w:numId w:val="1"/>
        </w:numPr>
        <w:shd w:val="clear" w:color="auto" w:fill="FFFFFF"/>
        <w:spacing w:before="60" w:after="60" w:line="240" w:lineRule="auto"/>
        <w:rPr>
          <w:rFonts w:eastAsia="Times New Roman" w:cstheme="minorHAnsi"/>
          <w:color w:val="0B0C0C"/>
          <w:sz w:val="28"/>
          <w:szCs w:val="28"/>
          <w:lang w:eastAsia="en-GB"/>
        </w:rPr>
      </w:pPr>
      <w:r w:rsidRPr="001A3266">
        <w:rPr>
          <w:rFonts w:eastAsia="Times New Roman" w:cstheme="minorHAnsi"/>
          <w:color w:val="0B0C0C"/>
          <w:sz w:val="28"/>
          <w:szCs w:val="28"/>
          <w:lang w:eastAsia="en-GB"/>
        </w:rPr>
        <w:t>the guaranteed element of State Pension Credit</w:t>
      </w:r>
    </w:p>
    <w:p w:rsidR="001A3266" w:rsidRPr="001A3266" w:rsidRDefault="001A3266" w:rsidP="001A3266">
      <w:pPr>
        <w:numPr>
          <w:ilvl w:val="0"/>
          <w:numId w:val="1"/>
        </w:numPr>
        <w:shd w:val="clear" w:color="auto" w:fill="FFFFFF"/>
        <w:spacing w:before="60" w:after="60" w:line="240" w:lineRule="auto"/>
        <w:rPr>
          <w:rFonts w:eastAsia="Times New Roman" w:cstheme="minorHAnsi"/>
          <w:color w:val="0B0C0C"/>
          <w:sz w:val="28"/>
          <w:szCs w:val="28"/>
          <w:lang w:eastAsia="en-GB"/>
        </w:rPr>
      </w:pPr>
      <w:r w:rsidRPr="001A3266">
        <w:rPr>
          <w:rFonts w:eastAsia="Times New Roman" w:cstheme="minorHAnsi"/>
          <w:color w:val="0B0C0C"/>
          <w:sz w:val="28"/>
          <w:szCs w:val="28"/>
          <w:lang w:eastAsia="en-GB"/>
        </w:rPr>
        <w:t>Child Tax Credit (provided you are not also entitled to Working Tax Credit and have an annual gross income of no more than £16,190)</w:t>
      </w:r>
    </w:p>
    <w:p w:rsidR="001A3266" w:rsidRPr="001A3266" w:rsidRDefault="001A3266" w:rsidP="001A3266">
      <w:pPr>
        <w:numPr>
          <w:ilvl w:val="0"/>
          <w:numId w:val="1"/>
        </w:numPr>
        <w:shd w:val="clear" w:color="auto" w:fill="FFFFFF"/>
        <w:spacing w:before="60" w:after="60" w:line="240" w:lineRule="auto"/>
        <w:rPr>
          <w:rFonts w:eastAsia="Times New Roman" w:cstheme="minorHAnsi"/>
          <w:color w:val="0B0C0C"/>
          <w:sz w:val="28"/>
          <w:szCs w:val="28"/>
          <w:lang w:eastAsia="en-GB"/>
        </w:rPr>
      </w:pPr>
      <w:r w:rsidRPr="001A3266">
        <w:rPr>
          <w:rFonts w:eastAsia="Times New Roman" w:cstheme="minorHAnsi"/>
          <w:color w:val="0B0C0C"/>
          <w:sz w:val="28"/>
          <w:szCs w:val="28"/>
          <w:lang w:eastAsia="en-GB"/>
        </w:rPr>
        <w:t>Universal Credit and your annual net earnings are less than £7400 per year</w:t>
      </w:r>
    </w:p>
    <w:p w:rsidR="001A3266" w:rsidRPr="001A3266" w:rsidRDefault="001A3266" w:rsidP="001A3266">
      <w:pPr>
        <w:numPr>
          <w:ilvl w:val="0"/>
          <w:numId w:val="1"/>
        </w:numPr>
        <w:shd w:val="clear" w:color="auto" w:fill="FFFFFF"/>
        <w:spacing w:before="60" w:after="60" w:line="240" w:lineRule="auto"/>
        <w:rPr>
          <w:rFonts w:eastAsia="Times New Roman" w:cstheme="minorHAnsi"/>
          <w:color w:val="0B0C0C"/>
          <w:sz w:val="28"/>
          <w:szCs w:val="28"/>
          <w:lang w:eastAsia="en-GB"/>
        </w:rPr>
      </w:pPr>
      <w:r w:rsidRPr="001A3266">
        <w:rPr>
          <w:rFonts w:eastAsia="Times New Roman" w:cstheme="minorHAnsi"/>
          <w:color w:val="0B0C0C"/>
          <w:sz w:val="28"/>
          <w:szCs w:val="28"/>
          <w:lang w:eastAsia="en-GB"/>
        </w:rPr>
        <w:t>Support under part VI of the Immigration and Asylum Act 1999</w:t>
      </w:r>
    </w:p>
    <w:p w:rsidR="001A3266" w:rsidRPr="001A3266" w:rsidRDefault="001A3266" w:rsidP="001A3266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</w:p>
    <w:p w:rsidR="001A3266" w:rsidRPr="001A3266" w:rsidRDefault="001A3266" w:rsidP="001A3266">
      <w:pPr>
        <w:spacing w:after="0" w:line="240" w:lineRule="auto"/>
        <w:rPr>
          <w:rFonts w:eastAsia="Times New Roman" w:cstheme="minorHAnsi"/>
          <w:b/>
          <w:sz w:val="28"/>
          <w:szCs w:val="28"/>
          <w:lang w:eastAsia="en-GB"/>
        </w:rPr>
      </w:pPr>
      <w:r w:rsidRPr="001A3266">
        <w:rPr>
          <w:rFonts w:eastAsia="Times New Roman" w:cstheme="minorHAnsi"/>
          <w:b/>
          <w:sz w:val="28"/>
          <w:szCs w:val="28"/>
          <w:lang w:eastAsia="en-GB"/>
        </w:rPr>
        <w:t>IMPORTANT:- Please note if you are in receipt of working tax credit or you have an income over £16,190, your child will not be eligible for Free School Meals.</w:t>
      </w:r>
    </w:p>
    <w:p w:rsidR="001A3266" w:rsidRDefault="001A3266">
      <w:pPr>
        <w:rPr>
          <w:sz w:val="28"/>
        </w:rPr>
      </w:pPr>
    </w:p>
    <w:p w:rsidR="007E3ED3" w:rsidRDefault="001A3266">
      <w:pPr>
        <w:rPr>
          <w:sz w:val="28"/>
        </w:rPr>
      </w:pPr>
      <w:r>
        <w:rPr>
          <w:sz w:val="28"/>
        </w:rPr>
        <w:t>To check if y</w:t>
      </w:r>
      <w:r w:rsidR="00210331">
        <w:rPr>
          <w:sz w:val="28"/>
        </w:rPr>
        <w:t>our child is eligible for free School Meals</w:t>
      </w:r>
      <w:r>
        <w:rPr>
          <w:sz w:val="28"/>
        </w:rPr>
        <w:t>,</w:t>
      </w:r>
      <w:r w:rsidR="00210331">
        <w:rPr>
          <w:sz w:val="28"/>
        </w:rPr>
        <w:t xml:space="preserve"> </w:t>
      </w:r>
      <w:r w:rsidR="00114719">
        <w:rPr>
          <w:sz w:val="28"/>
        </w:rPr>
        <w:t xml:space="preserve">please go to the Eligibility Checker Website: </w:t>
      </w:r>
      <w:hyperlink r:id="rId5" w:history="1">
        <w:r w:rsidR="00114719" w:rsidRPr="00EF1ADA">
          <w:rPr>
            <w:rStyle w:val="Hyperlink"/>
            <w:sz w:val="28"/>
          </w:rPr>
          <w:t>https://pps.lgfl.org.uk/</w:t>
        </w:r>
      </w:hyperlink>
    </w:p>
    <w:p w:rsidR="00114719" w:rsidRDefault="00210331">
      <w:pPr>
        <w:rPr>
          <w:sz w:val="28"/>
        </w:rPr>
      </w:pPr>
      <w:r>
        <w:rPr>
          <w:sz w:val="28"/>
        </w:rPr>
        <w:t xml:space="preserve">To log in use the same user name and password you would have created when applying for a Junior School place via </w:t>
      </w:r>
      <w:proofErr w:type="spellStart"/>
      <w:r>
        <w:rPr>
          <w:sz w:val="28"/>
        </w:rPr>
        <w:t>eAdmissions</w:t>
      </w:r>
      <w:proofErr w:type="spellEnd"/>
      <w:r>
        <w:rPr>
          <w:sz w:val="28"/>
        </w:rPr>
        <w:t xml:space="preserve">.  </w:t>
      </w:r>
    </w:p>
    <w:p w:rsidR="00210331" w:rsidRDefault="00210331">
      <w:pPr>
        <w:rPr>
          <w:sz w:val="28"/>
        </w:rPr>
      </w:pPr>
      <w:r>
        <w:rPr>
          <w:sz w:val="28"/>
        </w:rPr>
        <w:t>If you do experience any problems when accessing the website, please contact Mrs Macl</w:t>
      </w:r>
      <w:r w:rsidR="001A3266">
        <w:rPr>
          <w:sz w:val="28"/>
        </w:rPr>
        <w:t xml:space="preserve">eod in the Junior School Office and we can arrange for a check to be made on your behalf.  </w:t>
      </w:r>
    </w:p>
    <w:sectPr w:rsidR="002103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53982"/>
    <w:multiLevelType w:val="multilevel"/>
    <w:tmpl w:val="FCFCEC46"/>
    <w:lvl w:ilvl="0">
      <w:start w:val="1"/>
      <w:numFmt w:val="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ED3"/>
    <w:rsid w:val="00114719"/>
    <w:rsid w:val="001A3266"/>
    <w:rsid w:val="00210331"/>
    <w:rsid w:val="007E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C120D"/>
  <w15:chartTrackingRefBased/>
  <w15:docId w15:val="{60FB1426-9482-444C-BDC9-34B2F1D4E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47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ps.lgfl.org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Beck</dc:creator>
  <cp:keywords/>
  <dc:description/>
  <cp:lastModifiedBy>Mrs Macleod</cp:lastModifiedBy>
  <cp:revision>4</cp:revision>
  <dcterms:created xsi:type="dcterms:W3CDTF">2020-06-29T12:56:00Z</dcterms:created>
  <dcterms:modified xsi:type="dcterms:W3CDTF">2021-06-25T11:57:00Z</dcterms:modified>
</cp:coreProperties>
</file>